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49" w:rsidRPr="00131949" w:rsidRDefault="00131949" w:rsidP="00131949">
      <w:pPr>
        <w:jc w:val="center"/>
        <w:rPr>
          <w:rFonts w:ascii="Helvetica" w:hAnsi="Helvetica" w:cs="Helvetica"/>
          <w:b/>
          <w:color w:val="323B45"/>
          <w:sz w:val="28"/>
          <w:shd w:val="clear" w:color="auto" w:fill="FFFFFF"/>
        </w:rPr>
      </w:pPr>
      <w:r w:rsidRPr="00131949">
        <w:rPr>
          <w:rFonts w:ascii="Helvetica" w:hAnsi="Helvetica" w:cs="Helvetica"/>
          <w:b/>
          <w:color w:val="323B45"/>
          <w:sz w:val="28"/>
          <w:shd w:val="clear" w:color="auto" w:fill="FFFFFF"/>
        </w:rPr>
        <w:t>Мастер- класс «Плетение из газетных трубочек»</w:t>
      </w:r>
    </w:p>
    <w:p w:rsidR="00131949" w:rsidRPr="00131949" w:rsidRDefault="00131949" w:rsidP="00131949">
      <w:pPr>
        <w:jc w:val="center"/>
        <w:rPr>
          <w:rFonts w:ascii="Helvetica" w:hAnsi="Helvetica" w:cs="Helvetica"/>
          <w:b/>
          <w:color w:val="323B45"/>
          <w:sz w:val="28"/>
          <w:shd w:val="clear" w:color="auto" w:fill="FFFFFF"/>
        </w:rPr>
      </w:pPr>
      <w:proofErr w:type="spellStart"/>
      <w:r w:rsidRPr="00131949">
        <w:rPr>
          <w:rFonts w:ascii="Helvetica" w:hAnsi="Helvetica" w:cs="Helvetica"/>
          <w:b/>
          <w:color w:val="323B45"/>
          <w:sz w:val="28"/>
          <w:shd w:val="clear" w:color="auto" w:fill="FFFFFF"/>
        </w:rPr>
        <w:t>Учетель</w:t>
      </w:r>
      <w:proofErr w:type="spellEnd"/>
      <w:r w:rsidRPr="00131949">
        <w:rPr>
          <w:rFonts w:ascii="Helvetica" w:hAnsi="Helvetica" w:cs="Helvetica"/>
          <w:b/>
          <w:color w:val="323B45"/>
          <w:sz w:val="28"/>
          <w:shd w:val="clear" w:color="auto" w:fill="FFFFFF"/>
        </w:rPr>
        <w:t xml:space="preserve"> технологии 1 категории </w:t>
      </w:r>
      <w:proofErr w:type="spellStart"/>
      <w:r w:rsidRPr="00131949">
        <w:rPr>
          <w:rFonts w:ascii="Helvetica" w:hAnsi="Helvetica" w:cs="Helvetica"/>
          <w:b/>
          <w:color w:val="323B45"/>
          <w:sz w:val="28"/>
          <w:shd w:val="clear" w:color="auto" w:fill="FFFFFF"/>
        </w:rPr>
        <w:t>Каменьщиковой</w:t>
      </w:r>
      <w:proofErr w:type="spellEnd"/>
      <w:r w:rsidRPr="00131949">
        <w:rPr>
          <w:rFonts w:ascii="Helvetica" w:hAnsi="Helvetica" w:cs="Helvetica"/>
          <w:b/>
          <w:color w:val="323B45"/>
          <w:sz w:val="28"/>
          <w:shd w:val="clear" w:color="auto" w:fill="FFFFFF"/>
        </w:rPr>
        <w:t xml:space="preserve"> Ирины Ивановны</w:t>
      </w:r>
    </w:p>
    <w:p w:rsidR="00131949" w:rsidRDefault="00131949" w:rsidP="00131949">
      <w:pPr>
        <w:jc w:val="center"/>
        <w:rPr>
          <w:rFonts w:ascii="Helvetica" w:hAnsi="Helvetica" w:cs="Helvetica"/>
          <w:b/>
          <w:color w:val="323B45"/>
          <w:sz w:val="28"/>
          <w:shd w:val="clear" w:color="auto" w:fill="FFFFFF"/>
        </w:rPr>
      </w:pPr>
      <w:r w:rsidRPr="00131949">
        <w:rPr>
          <w:rFonts w:ascii="Helvetica" w:hAnsi="Helvetica" w:cs="Helvetica"/>
          <w:b/>
          <w:color w:val="323B45"/>
          <w:sz w:val="28"/>
          <w:shd w:val="clear" w:color="auto" w:fill="FFFFFF"/>
        </w:rPr>
        <w:t>МОУ СОШ с</w:t>
      </w:r>
      <w:proofErr w:type="gramStart"/>
      <w:r w:rsidRPr="00131949">
        <w:rPr>
          <w:rFonts w:ascii="Helvetica" w:hAnsi="Helvetica" w:cs="Helvetica"/>
          <w:b/>
          <w:color w:val="323B45"/>
          <w:sz w:val="28"/>
          <w:shd w:val="clear" w:color="auto" w:fill="FFFFFF"/>
        </w:rPr>
        <w:t>.Ф</w:t>
      </w:r>
      <w:proofErr w:type="gramEnd"/>
      <w:r w:rsidRPr="00131949">
        <w:rPr>
          <w:rFonts w:ascii="Helvetica" w:hAnsi="Helvetica" w:cs="Helvetica"/>
          <w:b/>
          <w:color w:val="323B45"/>
          <w:sz w:val="28"/>
          <w:shd w:val="clear" w:color="auto" w:fill="FFFFFF"/>
        </w:rPr>
        <w:t xml:space="preserve">ёдоровка </w:t>
      </w:r>
      <w:proofErr w:type="spellStart"/>
      <w:r w:rsidRPr="00131949">
        <w:rPr>
          <w:rFonts w:ascii="Helvetica" w:hAnsi="Helvetica" w:cs="Helvetica"/>
          <w:b/>
          <w:color w:val="323B45"/>
          <w:sz w:val="28"/>
          <w:shd w:val="clear" w:color="auto" w:fill="FFFFFF"/>
        </w:rPr>
        <w:t>им.И.С.Гавва</w:t>
      </w:r>
      <w:proofErr w:type="spellEnd"/>
      <w:r w:rsidRPr="00131949">
        <w:rPr>
          <w:rFonts w:ascii="Helvetica" w:hAnsi="Helvetica" w:cs="Helvetica"/>
          <w:b/>
          <w:color w:val="323B45"/>
          <w:sz w:val="28"/>
          <w:shd w:val="clear" w:color="auto" w:fill="FFFFFF"/>
        </w:rPr>
        <w:t xml:space="preserve">  </w:t>
      </w:r>
    </w:p>
    <w:p w:rsidR="00131949" w:rsidRPr="00131949" w:rsidRDefault="00131949" w:rsidP="00131949">
      <w:pPr>
        <w:jc w:val="center"/>
        <w:rPr>
          <w:rFonts w:ascii="Helvetica" w:hAnsi="Helvetica" w:cs="Helvetica"/>
          <w:b/>
          <w:color w:val="323B45"/>
          <w:sz w:val="28"/>
          <w:shd w:val="clear" w:color="auto" w:fill="FFFFFF"/>
        </w:rPr>
      </w:pPr>
      <w:proofErr w:type="spellStart"/>
      <w:r w:rsidRPr="00131949">
        <w:rPr>
          <w:rFonts w:ascii="Helvetica" w:hAnsi="Helvetica" w:cs="Helvetica"/>
          <w:b/>
          <w:color w:val="323B45"/>
          <w:sz w:val="28"/>
          <w:shd w:val="clear" w:color="auto" w:fill="FFFFFF"/>
        </w:rPr>
        <w:t>фёдоровский</w:t>
      </w:r>
      <w:proofErr w:type="spellEnd"/>
      <w:r w:rsidRPr="00131949">
        <w:rPr>
          <w:rFonts w:ascii="Helvetica" w:hAnsi="Helvetica" w:cs="Helvetica"/>
          <w:b/>
          <w:color w:val="323B45"/>
          <w:sz w:val="28"/>
          <w:shd w:val="clear" w:color="auto" w:fill="FFFFFF"/>
        </w:rPr>
        <w:t xml:space="preserve"> район саратовская область</w:t>
      </w:r>
    </w:p>
    <w:p w:rsidR="000A51EF" w:rsidRDefault="00AD7C6B">
      <w:pPr>
        <w:rPr>
          <w:rFonts w:ascii="Helvetica" w:hAnsi="Helvetica" w:cs="Helvetica"/>
          <w:color w:val="323B45"/>
          <w:shd w:val="clear" w:color="auto" w:fill="FFFFFF"/>
        </w:rPr>
      </w:pPr>
      <w:r>
        <w:rPr>
          <w:rFonts w:ascii="Helvetica" w:hAnsi="Helvetica" w:cs="Helvetica"/>
          <w:color w:val="323B45"/>
          <w:shd w:val="clear" w:color="auto" w:fill="FFFFFF"/>
        </w:rPr>
        <w:t>Плетение из газетных трубочек — творческий процесс, в котором мастер создает из газет удивительные изделия, почти не отличимые на вид от обычной плетенки из ротанга. Это могут быть красивые коробочки, вазы, шкатулки, кашпо, различные подставки и еще множество интересных и неожиданных вещей. Новогоднюю тему в этом виде мастерства мы тоже не обойдем. Представляю вашему вниманию подборку идей для новогоднего плетения.</w:t>
      </w:r>
    </w:p>
    <w:p w:rsidR="00AD7C6B" w:rsidRDefault="00AD7C6B">
      <w:pPr>
        <w:rPr>
          <w:rFonts w:ascii="Arial" w:hAnsi="Arial" w:cs="Arial"/>
          <w:color w:val="000000"/>
          <w:shd w:val="clear" w:color="auto" w:fill="FFFFFF"/>
        </w:rPr>
      </w:pP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Цель: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изготовление звездочки в технике плетения из газетных трубочек.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Задачи:</w:t>
      </w:r>
      <w:proofErr w:type="gramStart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закреплять умение работать с газетой – бросовым материалом;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развивать мелкую моторику, аккуратность при работе с клеем, лаком и морилкой;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развивать творческие способности, воображение, фантазию детей;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воспитывать трудолюбие, самостоятельность и активность в работе;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вызвать чувство удовольствия и радости от созданного изделия.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Назначение: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работа на выставку, подарок, украшение интерьера комнаты к Новому году, магнит на холодильник.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Необходимые материалы: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газеты-бросовый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материал;</w:t>
      </w:r>
      <w:proofErr w:type="gramStart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спица № 2-3;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-ножницы;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-клей-карандаш;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-клей ПВА;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-клей Момент;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-лак глянцевый акриловый водно-дисперсионный;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-кисточка;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-простой карандаш;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-морилка (можно использовать другой краситель–краску для яиц, марганцовку, кофе);</w:t>
      </w:r>
      <w:proofErr w:type="gramStart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бусины.</w:t>
      </w:r>
    </w:p>
    <w:p w:rsidR="00AD7C6B" w:rsidRDefault="00AD7C6B"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Техника безопасности при выполнении работы.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При работе с клеем и лаком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 Не открывать клей и лак зубами.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 После работы плотно закрыть тюбик с клеем, банку с лаком.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3. Не допускать попадания клея и лака на одежду, руки, лицо. В случае попадания сообщить педагогу (родителям) и промыть хорошо проточной холодной водой.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4. При работе с лаком надеть резиновые перчатки.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При работе с ножницами.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 Пользоваться ножницами детям только под руководством педагога (родителей).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 Класть ножницы справа с сомкнутыми лезвиями.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3. Передавать ножницы колечками вперёд с сомкнутыми лезвиями.</w:t>
      </w:r>
      <w:r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При работе с морилкой.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1.Во время работы с морилкой обязательно пользоваться резиновыми перчатками.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2.Работать только в хорошо проветриваемом помещении.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При работе со спицами.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 Спицы хранить в чехле, по окончанию работы убирать их в место, недоступное для маленьких детей.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 При работе со спицами держать их не ближе, чем 35 сантиметров от глаз, ни в коем случае не подносить к лицу, запрещается брать спицы в рот.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lastRenderedPageBreak/>
        <w:t>3.Спицы не должны быть очень острыми, иначе ими можно поранить пальцы.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4. Нельзя пользоваться ржавыми спицами.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Я из тьмы на вас смотрела</w:t>
      </w:r>
      <w:proofErr w:type="gramStart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месте с тысячей подруг,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Я сверкала и блестела,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А потом упала вдруг.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Вы не просто наблюдайте –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А желанье загадайте,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Ведь не каждый день сюда</w:t>
      </w:r>
      <w:proofErr w:type="gramStart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неба падает Звезда!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Давайте, друзья, размножим упавшую на землю звезду и сделаем её новогодним украшением.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В качестве вступления мне бы очень хотелось использовать сказку моей коллеги Марии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Чукмаревой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(конечно, с её разрешения). Она очень подходит по содержанию. Авторская новогодняя сказка для детей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4" w:tgtFrame="_blank" w:history="1">
        <w:r>
          <w:rPr>
            <w:rStyle w:val="a4"/>
            <w:rFonts w:ascii="Arial" w:hAnsi="Arial" w:cs="Arial"/>
            <w:color w:val="2C1B09"/>
            <w:bdr w:val="none" w:sz="0" w:space="0" w:color="auto" w:frame="1"/>
            <w:shd w:val="clear" w:color="auto" w:fill="FFFFFF"/>
          </w:rPr>
          <w:t>http://ped-kopilka.ru/blogs/chukmareva/avtorskaja-novogodnja-skazka-dlja-detei.html</w:t>
        </w:r>
      </w:hyperlink>
    </w:p>
    <w:p w:rsidR="00AD7C6B" w:rsidRDefault="00AD7C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На свете так бывает,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Что только раз в году</w:t>
      </w:r>
      <w:proofErr w:type="gramStart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а елке зажигают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Прекрасную звезду!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Звезда горит, не тает,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Блестит прекрасный лед.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 сразу наступает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СЧАСТЛИВЫЙ НОВЫЙ ГОД!!!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И.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Токмакова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ВСЕМ ХОРОШЕГО НОВОГОДНЕГО НАСТРОЕНИЯ!</w:t>
      </w:r>
    </w:p>
    <w:p w:rsidR="00AD7C6B" w:rsidRDefault="00141A6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Итак, берем трубочку и сворачиваем ее гармошкой. У нас должно быть 5 одинаковых будущих сторон звезды + хвостик, который мы потом заправим.</w:t>
      </w:r>
    </w:p>
    <w:p w:rsidR="00AD7C6B" w:rsidRDefault="00AD7C6B">
      <w:pPr>
        <w:rPr>
          <w:rFonts w:ascii="Arial" w:hAnsi="Arial" w:cs="Arial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100387" cy="2321960"/>
            <wp:effectExtent l="19050" t="0" r="4763" b="0"/>
            <wp:docPr id="4" name="Рисунок 4" descr="газета, елка под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азета, елка подел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885" cy="2322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A6C" w:rsidRDefault="00141A6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Формируем звезду. Хвостик промазываем клеем и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прячим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в трубочку. Можно зафиксировать звезду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степлером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AD7C6B" w:rsidRDefault="00141A6C">
      <w:pPr>
        <w:rPr>
          <w:rFonts w:ascii="Arial" w:hAnsi="Arial" w:cs="Arial"/>
          <w:color w:val="000000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42243" cy="2128629"/>
            <wp:effectExtent l="19050" t="0" r="0" b="0"/>
            <wp:docPr id="7" name="Рисунок 7" descr="газетные трубочки, звёз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азетные трубочки, звёзд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415" cy="2131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A6C" w:rsidRDefault="00141A6C" w:rsidP="00141A6C">
      <w:pPr>
        <w:pStyle w:val="a7"/>
        <w:shd w:val="clear" w:color="auto" w:fill="FFFFFF"/>
        <w:spacing w:before="0" w:beforeAutospacing="0" w:after="162" w:afterAutospacing="0" w:line="291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Далее я покажу 2 способа как сделать звезду из газетных трубочек. Такими звёздами можно украсить настоящую ёлку или использовать в декоре интерьера. </w:t>
      </w:r>
    </w:p>
    <w:p w:rsidR="00141A6C" w:rsidRDefault="00141A6C" w:rsidP="00141A6C">
      <w:pPr>
        <w:pStyle w:val="a7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Style w:val="a3"/>
          <w:rFonts w:ascii="Arial" w:hAnsi="Arial" w:cs="Arial"/>
          <w:color w:val="000000"/>
          <w:sz w:val="19"/>
          <w:szCs w:val="19"/>
          <w:bdr w:val="none" w:sz="0" w:space="0" w:color="auto" w:frame="1"/>
        </w:rPr>
        <w:t>Способ №1</w:t>
      </w:r>
      <w:r>
        <w:rPr>
          <w:rFonts w:ascii="Arial" w:hAnsi="Arial" w:cs="Arial"/>
          <w:color w:val="000000"/>
          <w:sz w:val="19"/>
          <w:szCs w:val="19"/>
        </w:rPr>
        <w:t>. Оплетаем каждый лучик звезды по порядку. </w:t>
      </w:r>
    </w:p>
    <w:p w:rsidR="00141A6C" w:rsidRDefault="00141A6C" w:rsidP="00141A6C">
      <w:pPr>
        <w:pStyle w:val="a7"/>
        <w:shd w:val="clear" w:color="auto" w:fill="FFFFFF"/>
        <w:spacing w:before="0" w:beforeAutospacing="0" w:after="162" w:afterAutospacing="0" w:line="291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Если звезда маленькая как на фото, то нужно смочить трубочку водой, тогда она будет более "послушной".</w:t>
      </w:r>
    </w:p>
    <w:p w:rsidR="00141A6C" w:rsidRDefault="00141A6C">
      <w:pPr>
        <w:rPr>
          <w:rFonts w:ascii="Arial" w:hAnsi="Arial" w:cs="Arial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869896" cy="1921267"/>
            <wp:effectExtent l="19050" t="0" r="0" b="0"/>
            <wp:docPr id="10" name="Рисунок 10" descr="краска аэрозоль, звезды интерьер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раска аэрозоль, звезды интерьерны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994" t="15385" r="21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896" cy="192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940"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984411" cy="1873104"/>
            <wp:effectExtent l="19050" t="0" r="0" b="0"/>
            <wp:docPr id="13" name="Рисунок 13" descr="бусины, звезды для укра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усины, звезды для украш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665" t="15385" r="17729" b="2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411" cy="1873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940">
        <w:rPr>
          <w:noProof/>
          <w:lang w:eastAsia="ru-RU"/>
        </w:rPr>
        <w:t xml:space="preserve">   </w:t>
      </w:r>
      <w:r w:rsidR="004B0940">
        <w:rPr>
          <w:noProof/>
          <w:lang w:eastAsia="ru-RU"/>
        </w:rPr>
        <w:drawing>
          <wp:inline distT="0" distB="0" distL="0" distR="0">
            <wp:extent cx="2028831" cy="1869896"/>
            <wp:effectExtent l="19050" t="0" r="9519" b="0"/>
            <wp:docPr id="2" name="Рисунок 1" descr="ёлочка, звезды по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ёлочка, звезды подел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4893" t="29327" r="24930" b="9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722" cy="1873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C6B" w:rsidRDefault="00AD7C6B">
      <w:pPr>
        <w:rPr>
          <w:rFonts w:ascii="Arial" w:hAnsi="Arial" w:cs="Arial"/>
          <w:color w:val="000000"/>
          <w:shd w:val="clear" w:color="auto" w:fill="FFFFFF"/>
        </w:rPr>
      </w:pPr>
    </w:p>
    <w:p w:rsidR="00AD7C6B" w:rsidRDefault="004B0940" w:rsidP="004B0940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809804" cy="3605157"/>
            <wp:effectExtent l="19050" t="0" r="0" b="0"/>
            <wp:docPr id="3" name="Рисунок 16" descr="звезды из газет (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везды из газет (33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359" cy="3608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7C6B" w:rsidSect="00141A6C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D7C6B"/>
    <w:rsid w:val="00054763"/>
    <w:rsid w:val="000A51EF"/>
    <w:rsid w:val="00131949"/>
    <w:rsid w:val="00141A6C"/>
    <w:rsid w:val="00167E5A"/>
    <w:rsid w:val="004B0940"/>
    <w:rsid w:val="00AD7C6B"/>
    <w:rsid w:val="00D554F1"/>
    <w:rsid w:val="00F7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C6B"/>
    <w:rPr>
      <w:b/>
      <w:bCs/>
    </w:rPr>
  </w:style>
  <w:style w:type="character" w:customStyle="1" w:styleId="apple-converted-space">
    <w:name w:val="apple-converted-space"/>
    <w:basedOn w:val="a0"/>
    <w:rsid w:val="00AD7C6B"/>
  </w:style>
  <w:style w:type="character" w:styleId="a4">
    <w:name w:val="Hyperlink"/>
    <w:basedOn w:val="a0"/>
    <w:uiPriority w:val="99"/>
    <w:semiHidden/>
    <w:unhideWhenUsed/>
    <w:rsid w:val="00AD7C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C6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4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ped-kopilka.ru/go/url=http:/ped-kopilka.ru/blogs/chukmareva/avtorskaja-novogodnja-skazka-dlja-detei.html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2016-10-28T13:22:00Z</cp:lastPrinted>
  <dcterms:created xsi:type="dcterms:W3CDTF">2016-10-24T12:34:00Z</dcterms:created>
  <dcterms:modified xsi:type="dcterms:W3CDTF">2017-03-24T19:16:00Z</dcterms:modified>
</cp:coreProperties>
</file>