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E7" w:rsidRPr="00211C22" w:rsidRDefault="007D6CE7" w:rsidP="007D6CE7">
      <w:pPr>
        <w:pStyle w:val="a3"/>
        <w:spacing w:before="0" w:beforeAutospacing="0" w:after="0" w:afterAutospacing="0"/>
        <w:rPr>
          <w:rFonts w:eastAsia="Calibri"/>
          <w:b/>
        </w:rPr>
      </w:pPr>
      <w:r w:rsidRPr="00211C22">
        <w:rPr>
          <w:b/>
        </w:rPr>
        <w:t>2</w:t>
      </w:r>
      <w:r w:rsidR="00211C22" w:rsidRPr="00211C22">
        <w:rPr>
          <w:b/>
        </w:rPr>
        <w:t xml:space="preserve">. Занятие: </w:t>
      </w:r>
      <w:r w:rsidRPr="00211C22">
        <w:rPr>
          <w:b/>
        </w:rPr>
        <w:t xml:space="preserve"> </w:t>
      </w:r>
      <w:r w:rsidR="00211C22" w:rsidRPr="00211C22">
        <w:rPr>
          <w:rFonts w:eastAsia="Calibri"/>
          <w:b/>
        </w:rPr>
        <w:t>Знакомство с новым видом конструктора.</w:t>
      </w:r>
    </w:p>
    <w:p w:rsidR="00211C22" w:rsidRDefault="00211C22" w:rsidP="007D6CE7">
      <w:pPr>
        <w:pStyle w:val="a3"/>
        <w:spacing w:before="0" w:beforeAutospacing="0" w:after="0" w:afterAutospacing="0"/>
        <w:rPr>
          <w:rFonts w:eastAsia="Calibri"/>
          <w:b/>
        </w:rPr>
      </w:pPr>
      <w:r w:rsidRPr="00211C22">
        <w:rPr>
          <w:rFonts w:eastAsia="Calibri"/>
          <w:b/>
        </w:rPr>
        <w:t xml:space="preserve">Тема: Введение детей в </w:t>
      </w:r>
      <w:proofErr w:type="spellStart"/>
      <w:r w:rsidRPr="00211C22">
        <w:rPr>
          <w:rFonts w:eastAsia="Calibri"/>
          <w:b/>
        </w:rPr>
        <w:t>роботехнику</w:t>
      </w:r>
      <w:proofErr w:type="spellEnd"/>
      <w:r w:rsidRPr="00211C22">
        <w:rPr>
          <w:rFonts w:eastAsia="Calibri"/>
          <w:b/>
        </w:rPr>
        <w:t xml:space="preserve"> с помощью </w:t>
      </w:r>
      <w:proofErr w:type="spellStart"/>
      <w:proofErr w:type="gramStart"/>
      <w:r w:rsidRPr="00211C22">
        <w:rPr>
          <w:rFonts w:eastAsia="Calibri"/>
          <w:b/>
        </w:rPr>
        <w:t>Лего</w:t>
      </w:r>
      <w:proofErr w:type="spellEnd"/>
      <w:proofErr w:type="gramEnd"/>
      <w:r w:rsidRPr="00211C22">
        <w:rPr>
          <w:rFonts w:eastAsia="Calibri"/>
          <w:b/>
          <w:lang w:val="en-US"/>
        </w:rPr>
        <w:t>education</w:t>
      </w:r>
      <w:r w:rsidRPr="00211C22">
        <w:rPr>
          <w:rFonts w:eastAsia="Calibri"/>
          <w:b/>
        </w:rPr>
        <w:t>.</w:t>
      </w:r>
    </w:p>
    <w:p w:rsidR="0011273E" w:rsidRPr="00211C22" w:rsidRDefault="0011273E" w:rsidP="007D6CE7">
      <w:pPr>
        <w:pStyle w:val="a3"/>
        <w:spacing w:before="0" w:beforeAutospacing="0" w:after="0" w:afterAutospacing="0"/>
        <w:rPr>
          <w:b/>
        </w:rPr>
      </w:pPr>
      <w:r>
        <w:rPr>
          <w:rFonts w:eastAsia="Calibri"/>
          <w:b/>
        </w:rPr>
        <w:t>Задачи:</w:t>
      </w:r>
    </w:p>
    <w:p w:rsidR="0011273E" w:rsidRPr="00E4153C" w:rsidRDefault="0011273E" w:rsidP="0011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41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</w:t>
      </w:r>
      <w:r w:rsidRPr="00E41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видами конструктора, профессией «конструктор». </w:t>
      </w:r>
      <w:r w:rsidRPr="00E41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41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</w:t>
      </w:r>
      <w:proofErr w:type="gramStart"/>
      <w:r w:rsidRPr="00E41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41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алгоритмическое мышление, навыки конструирования. Развивать мелкую моторику, внимательность, аккуратность.</w:t>
      </w:r>
    </w:p>
    <w:p w:rsidR="007D6CE7" w:rsidRDefault="0011273E" w:rsidP="0011273E">
      <w:pPr>
        <w:pStyle w:val="a3"/>
        <w:spacing w:before="0" w:beforeAutospacing="0" w:after="0" w:afterAutospacing="0"/>
      </w:pPr>
      <w:r w:rsidRPr="00E4153C">
        <w:rPr>
          <w:b/>
        </w:rPr>
        <w:t>Воспитательные</w:t>
      </w:r>
      <w:r>
        <w:t xml:space="preserve">: </w:t>
      </w:r>
      <w:r w:rsidRPr="00E4153C">
        <w:t xml:space="preserve">Повышать мотивацию </w:t>
      </w:r>
      <w:r>
        <w:t>детей</w:t>
      </w:r>
      <w:r w:rsidRPr="00E4153C">
        <w:t xml:space="preserve"> к изобретательству и созданию собственных проектов. Формировать у </w:t>
      </w:r>
      <w:r>
        <w:t xml:space="preserve">детей </w:t>
      </w:r>
      <w:r w:rsidRPr="00E4153C">
        <w:t>стремления к получению качественного результата.</w:t>
      </w:r>
    </w:p>
    <w:p w:rsidR="0011273E" w:rsidRDefault="0011273E" w:rsidP="0011273E">
      <w:pPr>
        <w:pStyle w:val="a3"/>
        <w:spacing w:before="0" w:beforeAutospacing="0" w:after="0" w:afterAutospacing="0"/>
        <w:rPr>
          <w:rFonts w:eastAsia="Calibri"/>
        </w:rPr>
      </w:pPr>
      <w:r w:rsidRPr="00E4153C">
        <w:rPr>
          <w:b/>
          <w:bCs/>
        </w:rPr>
        <w:t xml:space="preserve">Оборудование: </w:t>
      </w:r>
      <w:r w:rsidRPr="00E4153C">
        <w:t xml:space="preserve">ноутбук, </w:t>
      </w:r>
      <w:proofErr w:type="gramStart"/>
      <w:r w:rsidRPr="00E4153C">
        <w:t>м</w:t>
      </w:r>
      <w:proofErr w:type="gramEnd"/>
      <w:r w:rsidRPr="00E4153C">
        <w:t xml:space="preserve">/проектор, экран, конструктор LEGO </w:t>
      </w:r>
      <w:r w:rsidRPr="0075408D">
        <w:rPr>
          <w:rFonts w:eastAsia="Calibri"/>
          <w:lang w:val="en-US"/>
        </w:rPr>
        <w:t>education</w:t>
      </w:r>
      <w:r w:rsidRPr="0075408D">
        <w:rPr>
          <w:rFonts w:eastAsia="Calibri"/>
        </w:rPr>
        <w:t>.</w:t>
      </w:r>
    </w:p>
    <w:p w:rsidR="0011273E" w:rsidRPr="00542623" w:rsidRDefault="0011273E" w:rsidP="0011273E">
      <w:pPr>
        <w:pStyle w:val="a3"/>
        <w:spacing w:before="0" w:beforeAutospacing="0" w:after="0" w:afterAutospacing="0"/>
        <w:rPr>
          <w:b/>
        </w:rPr>
      </w:pPr>
    </w:p>
    <w:p w:rsidR="007D6CE7" w:rsidRDefault="007D6CE7" w:rsidP="007D6CE7">
      <w:pPr>
        <w:pStyle w:val="a3"/>
        <w:spacing w:before="0" w:beforeAutospacing="0" w:after="0" w:afterAutospacing="0"/>
      </w:pPr>
      <w:r>
        <w:t>Какие два слова спрятаны в слове «Робототехника»? (робот и техника)</w:t>
      </w:r>
    </w:p>
    <w:p w:rsidR="007D6CE7" w:rsidRDefault="007D6CE7" w:rsidP="007D6CE7">
      <w:pPr>
        <w:pStyle w:val="a3"/>
        <w:spacing w:before="0" w:beforeAutospacing="0" w:after="0" w:afterAutospacing="0"/>
      </w:pPr>
      <w:r>
        <w:t>Что такое робот? Техника?</w:t>
      </w:r>
    </w:p>
    <w:p w:rsidR="007D6CE7" w:rsidRDefault="007D6CE7" w:rsidP="007D6CE7">
      <w:pPr>
        <w:pStyle w:val="a3"/>
        <w:spacing w:before="0" w:beforeAutospacing="0" w:after="0" w:afterAutospacing="0"/>
      </w:pPr>
      <w:r>
        <w:t>Какие бывают роботы? Какая бывает техника?</w:t>
      </w:r>
    </w:p>
    <w:p w:rsidR="007D6CE7" w:rsidRDefault="007D6CE7" w:rsidP="007D6CE7">
      <w:pPr>
        <w:pStyle w:val="a3"/>
        <w:spacing w:before="0" w:beforeAutospacing="0" w:after="0" w:afterAutospacing="0"/>
      </w:pPr>
      <w:r>
        <w:t>Где используются роботы? Техника?</w:t>
      </w:r>
    </w:p>
    <w:p w:rsidR="007D6CE7" w:rsidRDefault="007D6CE7" w:rsidP="007D6CE7">
      <w:pPr>
        <w:pStyle w:val="a3"/>
        <w:spacing w:before="0" w:beforeAutospacing="0" w:after="0" w:afterAutospacing="0"/>
      </w:pPr>
      <w:r>
        <w:t xml:space="preserve">Робот-машина с человекоподобным поведением, </w:t>
      </w:r>
      <w:proofErr w:type="gramStart"/>
      <w:r>
        <w:t>которая</w:t>
      </w:r>
      <w:proofErr w:type="gramEnd"/>
      <w:r>
        <w:t xml:space="preserve"> частично или полностью выполняет функции человека или животного</w:t>
      </w:r>
    </w:p>
    <w:p w:rsidR="007D6CE7" w:rsidRDefault="007D6CE7" w:rsidP="007D6CE7">
      <w:pPr>
        <w:pStyle w:val="a3"/>
        <w:spacing w:before="0" w:beforeAutospacing="0" w:after="0" w:afterAutospacing="0"/>
      </w:pPr>
      <w:r>
        <w:t>Техника — обобщающее наименование технических средств</w:t>
      </w:r>
    </w:p>
    <w:p w:rsidR="007D6CE7" w:rsidRDefault="007D6CE7" w:rsidP="007D6CE7">
      <w:pPr>
        <w:pStyle w:val="a3"/>
        <w:spacing w:before="0" w:beforeAutospacing="0" w:after="0" w:afterAutospacing="0"/>
      </w:pPr>
      <w:r>
        <w:t>Робототехника – область науки и техники, ориентированная на создание роботов</w:t>
      </w:r>
    </w:p>
    <w:p w:rsidR="007D6CE7" w:rsidRDefault="007D6CE7" w:rsidP="007D6CE7">
      <w:pPr>
        <w:pStyle w:val="a3"/>
        <w:spacing w:before="0" w:beforeAutospacing="0" w:after="0" w:afterAutospacing="0"/>
      </w:pPr>
      <w:r>
        <w:t>А теперь поиграем в игру «Заставь робота двигаться»</w:t>
      </w:r>
    </w:p>
    <w:p w:rsidR="007D6CE7" w:rsidRDefault="007D6CE7" w:rsidP="007D6CE7">
      <w:pPr>
        <w:pStyle w:val="a3"/>
        <w:spacing w:before="0" w:beforeAutospacing="0" w:after="0" w:afterAutospacing="0"/>
      </w:pPr>
      <w:r>
        <w:t xml:space="preserve">Цель: </w:t>
      </w:r>
      <w:proofErr w:type="spellStart"/>
      <w:r>
        <w:t>закрпеление</w:t>
      </w:r>
      <w:proofErr w:type="spellEnd"/>
      <w:r>
        <w:t xml:space="preserve"> понятий вправо, влево, вперед, назад. Умение ориентироваться в пространстве.</w:t>
      </w:r>
    </w:p>
    <w:p w:rsidR="007D6CE7" w:rsidRDefault="007D6CE7" w:rsidP="007D6CE7">
      <w:pPr>
        <w:pStyle w:val="a3"/>
        <w:spacing w:before="0" w:beforeAutospacing="0" w:after="0" w:afterAutospacing="0"/>
      </w:pPr>
      <w:r>
        <w:t>Ход игры</w:t>
      </w:r>
    </w:p>
    <w:p w:rsidR="007D6CE7" w:rsidRDefault="007D6CE7" w:rsidP="007D6CE7">
      <w:pPr>
        <w:pStyle w:val="a3"/>
        <w:spacing w:before="0" w:beforeAutospacing="0" w:after="0" w:afterAutospacing="0"/>
      </w:pPr>
      <w:r>
        <w:t>Одному участнику завязывают глаза, другой участник задает пространственное положение прямо, влево, направо и т. д.</w:t>
      </w:r>
    </w:p>
    <w:p w:rsidR="007D6CE7" w:rsidRDefault="007D6CE7" w:rsidP="007D6CE7">
      <w:pPr>
        <w:pStyle w:val="a3"/>
        <w:spacing w:before="0" w:beforeAutospacing="0" w:after="0" w:afterAutospacing="0"/>
      </w:pPr>
      <w:r>
        <w:t>Участник с закрытыми глазами двигается в заданном направлении.</w:t>
      </w:r>
    </w:p>
    <w:p w:rsidR="007D6CE7" w:rsidRDefault="007D6CE7" w:rsidP="007D6CE7">
      <w:pPr>
        <w:pStyle w:val="a3"/>
        <w:spacing w:before="0" w:beforeAutospacing="0" w:after="0" w:afterAutospacing="0"/>
      </w:pPr>
      <w:r>
        <w:t xml:space="preserve">Молодцы! А сейчас я вас приглашаю к столу, на котором находится конструктор. Из деталей нужно сделать прямоугольник, но сделать так, чтобы детали были не подвижны. А для этого </w:t>
      </w:r>
      <w:proofErr w:type="gramStart"/>
      <w:r>
        <w:t>из</w:t>
      </w:r>
      <w:proofErr w:type="gramEnd"/>
      <w:r>
        <w:t xml:space="preserve"> нужно зафиксировать.</w:t>
      </w:r>
    </w:p>
    <w:p w:rsidR="007D6CE7" w:rsidRDefault="007D6CE7" w:rsidP="007D6CE7">
      <w:pPr>
        <w:pStyle w:val="a3"/>
        <w:spacing w:before="0" w:beforeAutospacing="0" w:after="0" w:afterAutospacing="0"/>
      </w:pPr>
      <w:r>
        <w:t>Выберите нужные детали и зафиксируйте.</w:t>
      </w:r>
    </w:p>
    <w:p w:rsidR="007D6CE7" w:rsidRDefault="007D6CE7" w:rsidP="007D6CE7">
      <w:pPr>
        <w:pStyle w:val="a3"/>
        <w:spacing w:before="0" w:beforeAutospacing="0" w:after="0" w:afterAutospacing="0"/>
      </w:pPr>
      <w:r>
        <w:t>С этим заданием вы справились.</w:t>
      </w:r>
    </w:p>
    <w:p w:rsidR="007D6CE7" w:rsidRDefault="007D6CE7" w:rsidP="007D6CE7">
      <w:pPr>
        <w:pStyle w:val="a3"/>
        <w:spacing w:before="0" w:beforeAutospacing="0" w:after="0" w:afterAutospacing="0"/>
      </w:pPr>
      <w:r>
        <w:t>Цель данного задания: изучить разные виды конструкторов, развитие мелкой моторики, развитие логического мышления, умение использовать детали «фиксаторы», чтобы объект был неподвижен.</w:t>
      </w:r>
    </w:p>
    <w:p w:rsidR="007D6CE7" w:rsidRDefault="007D6CE7" w:rsidP="007D6CE7">
      <w:pPr>
        <w:pStyle w:val="a3"/>
        <w:spacing w:before="0" w:beforeAutospacing="0" w:after="0" w:afterAutospacing="0"/>
      </w:pPr>
      <w:r>
        <w:t>А сейчас физкультминутка:</w:t>
      </w:r>
    </w:p>
    <w:p w:rsidR="007D6CE7" w:rsidRDefault="007D6CE7" w:rsidP="007D6CE7">
      <w:pPr>
        <w:pStyle w:val="a3"/>
        <w:spacing w:before="0" w:beforeAutospacing="0" w:after="0" w:afterAutospacing="0"/>
      </w:pPr>
      <w:r>
        <w:t>Робот Кеша</w:t>
      </w:r>
    </w:p>
    <w:p w:rsidR="007D6CE7" w:rsidRDefault="007D6CE7" w:rsidP="007D6CE7">
      <w:pPr>
        <w:pStyle w:val="a3"/>
        <w:spacing w:before="0" w:beforeAutospacing="0" w:after="0" w:afterAutospacing="0"/>
      </w:pPr>
      <w:r>
        <w:t>Робот Кеша на груди</w:t>
      </w:r>
    </w:p>
    <w:p w:rsidR="007D6CE7" w:rsidRDefault="007D6CE7" w:rsidP="007D6CE7">
      <w:pPr>
        <w:pStyle w:val="a3"/>
        <w:spacing w:before="0" w:beforeAutospacing="0" w:after="0" w:afterAutospacing="0"/>
      </w:pPr>
      <w:r>
        <w:t>Кнопки нажимает.</w:t>
      </w:r>
    </w:p>
    <w:p w:rsidR="007D6CE7" w:rsidRDefault="007D6CE7" w:rsidP="007D6CE7">
      <w:pPr>
        <w:pStyle w:val="a3"/>
        <w:spacing w:before="0" w:beforeAutospacing="0" w:after="0" w:afterAutospacing="0"/>
      </w:pPr>
      <w:r>
        <w:t>Все движения без труда</w:t>
      </w:r>
    </w:p>
    <w:p w:rsidR="007D6CE7" w:rsidRDefault="007D6CE7" w:rsidP="007D6CE7">
      <w:pPr>
        <w:pStyle w:val="a3"/>
        <w:spacing w:before="0" w:beforeAutospacing="0" w:after="0" w:afterAutospacing="0"/>
      </w:pPr>
      <w:r>
        <w:t>Робот выполняет</w:t>
      </w:r>
    </w:p>
    <w:p w:rsidR="007D6CE7" w:rsidRDefault="007D6CE7" w:rsidP="007D6CE7">
      <w:pPr>
        <w:pStyle w:val="a3"/>
        <w:spacing w:before="0" w:beforeAutospacing="0" w:after="0" w:afterAutospacing="0"/>
      </w:pPr>
      <w:proofErr w:type="gramStart"/>
      <w:r>
        <w:t>(руки поочередно в стороны, вперед, к себе – «нажимают кнопки»; наклоны в стороны, вперед, назад; поднимают поочередно ноги, согнутые в коленях, руки на поясе).</w:t>
      </w:r>
      <w:proofErr w:type="gramEnd"/>
    </w:p>
    <w:p w:rsidR="007D6CE7" w:rsidRDefault="007D6CE7" w:rsidP="007D6CE7">
      <w:pPr>
        <w:pStyle w:val="a3"/>
        <w:spacing w:before="0" w:beforeAutospacing="0" w:after="0" w:afterAutospacing="0"/>
      </w:pPr>
      <w:r>
        <w:t>Домашнее задание</w:t>
      </w:r>
    </w:p>
    <w:p w:rsidR="007D6CE7" w:rsidRDefault="007D6CE7" w:rsidP="007D6CE7">
      <w:pPr>
        <w:pStyle w:val="a3"/>
        <w:spacing w:before="0" w:beforeAutospacing="0" w:after="0" w:afterAutospacing="0"/>
      </w:pPr>
      <w:r>
        <w:t>Творческая работа</w:t>
      </w:r>
    </w:p>
    <w:p w:rsidR="007D6CE7" w:rsidRDefault="007D6CE7" w:rsidP="007D6CE7">
      <w:pPr>
        <w:pStyle w:val="a3"/>
        <w:spacing w:before="0" w:beforeAutospacing="0" w:after="0" w:afterAutospacing="0"/>
      </w:pPr>
      <w:r>
        <w:t>Роботы? Какие они? Каждый из вас их представляет по-своему. У всех они разные. Я предлагаю выполнить небольшую творческую работу на тему «Мой робот. Какой он?». На белых листах нарисуйте, пожалуйста, своего робота. А затем кратко расскажите о нем.</w:t>
      </w:r>
    </w:p>
    <w:p w:rsidR="007D6CE7" w:rsidRDefault="007D6CE7" w:rsidP="007D6CE7">
      <w:pPr>
        <w:spacing w:after="0" w:line="240" w:lineRule="auto"/>
      </w:pPr>
    </w:p>
    <w:p w:rsidR="007B5765" w:rsidRDefault="0011273E"/>
    <w:sectPr w:rsidR="007B5765" w:rsidSect="00542623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CE7"/>
    <w:rsid w:val="0011273E"/>
    <w:rsid w:val="00141BF7"/>
    <w:rsid w:val="00174BA3"/>
    <w:rsid w:val="00211C22"/>
    <w:rsid w:val="002C6DD7"/>
    <w:rsid w:val="006E057E"/>
    <w:rsid w:val="007D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127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Hom</cp:lastModifiedBy>
  <cp:revision>2</cp:revision>
  <dcterms:created xsi:type="dcterms:W3CDTF">2018-01-18T16:25:00Z</dcterms:created>
  <dcterms:modified xsi:type="dcterms:W3CDTF">2018-01-18T17:00:00Z</dcterms:modified>
</cp:coreProperties>
</file>