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D1" w:rsidRPr="001517D1" w:rsidRDefault="001517D1" w:rsidP="001517D1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17D1">
        <w:rPr>
          <w:rFonts w:ascii="Times New Roman" w:hAnsi="Times New Roman" w:cs="Times New Roman"/>
          <w:b/>
          <w:sz w:val="28"/>
          <w:szCs w:val="24"/>
        </w:rPr>
        <w:t>Место дополнительного образования в современной системе общего образования детей</w:t>
      </w:r>
    </w:p>
    <w:p w:rsidR="0022160C" w:rsidRPr="001517D1" w:rsidRDefault="0022160C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60C" w:rsidRPr="001517D1" w:rsidRDefault="0022160C" w:rsidP="001517D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7D1">
        <w:rPr>
          <w:rFonts w:ascii="Times New Roman" w:hAnsi="Times New Roman" w:cs="Times New Roman"/>
          <w:sz w:val="24"/>
          <w:szCs w:val="24"/>
        </w:rPr>
        <w:t>Дополнительное образование детей — составная (вариативная) часть</w:t>
      </w:r>
      <w:r w:rsidR="006C78FA" w:rsidRPr="001517D1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1517D1">
        <w:rPr>
          <w:rFonts w:ascii="Times New Roman" w:hAnsi="Times New Roman" w:cs="Times New Roman"/>
          <w:sz w:val="24"/>
          <w:szCs w:val="24"/>
        </w:rPr>
        <w:t xml:space="preserve"> сущностно</w:t>
      </w:r>
      <w:r w:rsidR="001517D1">
        <w:rPr>
          <w:rFonts w:ascii="Times New Roman" w:hAnsi="Times New Roman" w:cs="Times New Roman"/>
          <w:sz w:val="24"/>
          <w:szCs w:val="24"/>
        </w:rPr>
        <w:t>-</w:t>
      </w:r>
      <w:r w:rsidRPr="001517D1">
        <w:rPr>
          <w:rFonts w:ascii="Times New Roman" w:hAnsi="Times New Roman" w:cs="Times New Roman"/>
          <w:sz w:val="24"/>
          <w:szCs w:val="24"/>
        </w:rPr>
        <w:t>мотивированное образование, позволяющее обучающемуся приобрести устойчивую потребность в познании и творчестве, максимально реализовать себя, самоопределиться профессионально и личностно. 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программ. Сам термин «дополнительное образование детей» появился в начале 90-х годов в связи с принятием Закона РФ «Об образовании».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детей Российской Федерации в ее новом состоянии развивается на протяжении более 10 лет. На сегодняшний день дополнительное образование </w:t>
      </w:r>
      <w:bookmarkStart w:id="0" w:name="_GoBack"/>
      <w:bookmarkEnd w:id="0"/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рассматривается как важнейшая составляющая образовательного пространства, оно социально востребовано и нуждается в постоянном внимании и поддержке со стороны общества и государства как образование, сочетающее в себе воспитание, обучение и развитие личности ребенка.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на современном этапе характеризуется усилением роли дополнительного образования детей в жизненном становлении и профессиональном самоопределении ребенка. Сегодня общеобразовательная школа не в полной мере удовлетворяет потребностям развивающейся личности. Все чаше специалисты отмечают, что во взрослую жизнь все больше приходит молодых людей без творческой искры, самостоятельности, а главное без нравственных ориентиров. 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7D1">
        <w:rPr>
          <w:rFonts w:ascii="Times New Roman" w:hAnsi="Times New Roman" w:cs="Times New Roman"/>
          <w:sz w:val="24"/>
          <w:szCs w:val="24"/>
        </w:rPr>
        <w:t>Социальная адаптация, психолого-педагогическая поддержка, продуктивная организация свободного времени, «ситуация успеха» и многое другое, что в полной мере предоставляет система дополнительного образования детей, неизмеримо важны в жизни каждого ребенка. Именно это обстоятельство ставит развитие системы дополнительного образования детей в ряд приоритетов государственной политики. Практика показала — чем выше качественный уровень школьного образования, тем шире спектр интересов подрастающей личности, который нынешняя школа не в состоянии удовлетворить в одиночку.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Секции и кружки помогают ребёнку лучше усвоить учебную программу в школе и развивают заложенные в нём черты одарённости в интеллектуальной, эмоционально-художественной и физической сферах. 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ребёнка, его способность к последовательному аргументированному рассуждению, а также способность к созданию логических схем и выявлению закономерностей помогают выйти за границы школьной программы и прививают интерес к интеллектуальным упражнениям и играм.</w:t>
      </w:r>
      <w:r w:rsidRPr="001517D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сопровождается качественным эстетическим развитием.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образование, исходя из своего своеобразия, органически сочетает разнообразные виды организации содержательного досуга (отдых, развлечения, праздники, творчество) с различными формами образовательной деятельности и, как следствие, сокращает пространство девиантного поведения, решая проблему занятости детей.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направлен не только на передачу определенных знаний, умений и навыков, но и на разноплановое развитие ребенка, раскрытие его творческих возможностей, способностей и таких качеств личности, как инициативность, самодеятельность, фантазия, самобытность, то есть всего того, что относится к индивидуальности человека.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то, что близко им по природе, что отвечает их потребностям, удовлетворяет интересы. И в этом — смысл дополнительного образования: оно помогает раннему самоопределению, дает возможность ребенку полноценно прожить детство, реализуя себя, решая социально значимые задачи. У детей, которые прошли через дополнительное образование, как правило, больше возможностей сделать безошибочный выбор в более зрелом возрасте.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Дополнительное образование детей — это поисковое образование, апробирующее иные, не традиционные пути выхода из различных жизненных обстоятельств (в том числе из ситуаций неопределенности), предоставляющее личности веер возможностей выбора своей судьбы, стимулирующее процессы личностного саморазвития. В дополнительном образовании детей ребенок сам выбирает содержание и форму занятий, может не бояться неудач.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тенденции развития образовательной среды, можно выделить три приоритета дополнительного образования детей:</w:t>
      </w:r>
    </w:p>
    <w:p w:rsidR="00A31A36" w:rsidRPr="001517D1" w:rsidRDefault="00A31A36" w:rsidP="001517D1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созидательной активности детей; </w:t>
      </w:r>
    </w:p>
    <w:p w:rsidR="00A31A36" w:rsidRPr="001517D1" w:rsidRDefault="00A31A36" w:rsidP="001517D1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детей, оказавшихся в трудной жизненной ситуации, в жизнь общества; </w:t>
      </w:r>
    </w:p>
    <w:p w:rsidR="00A31A36" w:rsidRPr="001517D1" w:rsidRDefault="00A31A36" w:rsidP="001517D1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одаренных детей. 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напряженности, нетерпимости, агрессивности среди детей и подростков нужно повысить их занятость социально полезным делом. В этом плане дополнительное образование детей противостоит натиску всевозможных “контркультур”, дестабилизирующих молодое поколение.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 увеличивает пространство, в котором дети и подростки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</w:t>
      </w:r>
    </w:p>
    <w:p w:rsidR="00A31A36" w:rsidRPr="001517D1" w:rsidRDefault="00A31A36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дополнительное образование могло в полной мере реализовать заложенный в нем потенциал, необходима четкая и слаженная работа всей педагогической системы. Поэтому педагогам так важно знать и понимать проблемы друг друга — тех, кто профессионально занимается дополнительным образованием детей, и тех, кто связан с предметным обучением в школе.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5B356C">
        <w:rPr>
          <w:rFonts w:ascii="Times New Roman" w:hAnsi="Times New Roman" w:cs="Times New Roman"/>
          <w:b/>
          <w:lang w:eastAsia="ru-RU"/>
        </w:rPr>
        <w:t>Дополнительное образование</w:t>
      </w:r>
      <w:r w:rsidRPr="007A00D0">
        <w:rPr>
          <w:rFonts w:ascii="Times New Roman" w:hAnsi="Times New Roman" w:cs="Times New Roman"/>
          <w:lang w:eastAsia="ru-RU"/>
        </w:rPr>
        <w:t xml:space="preserve"> – это актуальное и необходимое звено всей педагогической системы. Направлено оно на формирование и обстоятельное развитие творческого мышления, интеллектуальных способностей, нравственной и физической организации подрастающего поколения, а также на обеспечение рационального времяпрепровождения. За последние годы наметилась положительная тенденция в развитии российской учебной деятельности. Чтобы правильно определиться с местом и значимостью дополнительного образования, необходимо знать какие нормативно-правовые документы регламентируют его деятельность в федеральном и региональном масштабе.</w:t>
      </w:r>
    </w:p>
    <w:p w:rsidR="00EE059B" w:rsidRPr="005B356C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36"/>
          <w:lang w:eastAsia="ru-RU"/>
        </w:rPr>
      </w:pPr>
      <w:bookmarkStart w:id="1" w:name="l1"/>
      <w:bookmarkEnd w:id="1"/>
      <w:r w:rsidRPr="005B356C">
        <w:rPr>
          <w:rFonts w:ascii="Times New Roman" w:hAnsi="Times New Roman" w:cs="Times New Roman"/>
          <w:b/>
          <w:sz w:val="28"/>
          <w:szCs w:val="36"/>
          <w:lang w:eastAsia="ru-RU"/>
        </w:rPr>
        <w:t>Задачи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Законы направлены на то, чтобы регулировать общественные отношения. Федеральный закон о дополнительном образовании обеспечивает права граждан на получение такой услуги и определяет взаимоотношения фигурантов этого процесса. В 2015 году вступает в силу обновленный государственный документ «Об образовании РФ». В него вошли изменения и дополнения к предыдущему закону от 1 сентября 2013 года. Но статья 10 осталась неизменной, пункт 2 которой определяет в образовательной системе РФ место для сверхплановой учебы.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 xml:space="preserve">В тексте закона говорится, что образование состоит из общего, профессионального и дополнительного, а также из профессионального обучения, обеспечивающего возможность реализовать свое право на получение знаний на протяжении всей жизни, то есть учиться непрерывно. Иными словами, </w:t>
      </w:r>
      <w:r w:rsidRPr="005B356C">
        <w:rPr>
          <w:rFonts w:ascii="Times New Roman" w:hAnsi="Times New Roman" w:cs="Times New Roman"/>
          <w:b/>
          <w:i/>
          <w:lang w:eastAsia="ru-RU"/>
        </w:rPr>
        <w:t>дополнительно образование признано неотъемлемой частью российской образовательной системы.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Отдельное место в законе отводится развитию самых юных участников процесса получений знаний для обеспечения их адаптации к жизни во взрослом обществе и профориентации. Государство также призвано выявлять и всячески поддерживать детей, имеющих выдающиеся способности. Для всех предполагаются добавочные программы общего развития, но с упором на возрастные и личностные особенности.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Впервые на законодательном уровне подобные положения были закреплены еще в ФЗ о дополнительном образовании, принятом в 2001 году. Там сказано, что дополнительное образование является целенаправленным процессом преподавания и воспитания, осуществляемых путем реализации учебных дисциплин, оказания услуг и ведения информационно-образовательной работы сверх основных предметов в интересах общества и страны.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lastRenderedPageBreak/>
        <w:t>Дополнительное образование призвано всесторонне развивать личность и способствовать повышению ее интеллектуальной и культурной значимости. В статье 3 закреплено право российских граждан, к которым относятся и несовершеннолетние, получать бесплатное дополнительное образование как в государственных, так и в муниципальных учебных заведениях. Из статьи 4 видно, что в данную систему входят:</w:t>
      </w:r>
    </w:p>
    <w:p w:rsidR="00EE059B" w:rsidRPr="007A00D0" w:rsidRDefault="00EE059B" w:rsidP="00EE059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Факультативные учебные программы;</w:t>
      </w:r>
    </w:p>
    <w:p w:rsidR="00EE059B" w:rsidRPr="007A00D0" w:rsidRDefault="00EE059B" w:rsidP="00EE059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Стандарты дополнительного образования, принятые на государственном уровне;</w:t>
      </w:r>
    </w:p>
    <w:p w:rsidR="00EE059B" w:rsidRPr="007A00D0" w:rsidRDefault="00EE059B" w:rsidP="00EE059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Образовательные структуры и организации, призванные осуществлять деятельность в сфере вспомогательного образования;</w:t>
      </w:r>
    </w:p>
    <w:p w:rsidR="00EE059B" w:rsidRPr="007A00D0" w:rsidRDefault="00EE059B" w:rsidP="00EE059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Управленческие органы.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Статьи закона закрепляют содержание дополнительного образования, которое может быть самых различных направленностей, и виды учреждений, где разрешено осуществлять внешкольное обучение:</w:t>
      </w:r>
    </w:p>
    <w:p w:rsidR="00EE059B" w:rsidRPr="007A00D0" w:rsidRDefault="00EE059B" w:rsidP="00EE059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Школы;</w:t>
      </w:r>
    </w:p>
    <w:p w:rsidR="00EE059B" w:rsidRPr="007A00D0" w:rsidRDefault="00EE059B" w:rsidP="00EE059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Станции;</w:t>
      </w:r>
    </w:p>
    <w:p w:rsidR="00EE059B" w:rsidRPr="007A00D0" w:rsidRDefault="00EE059B" w:rsidP="00EE059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Клубы;</w:t>
      </w:r>
    </w:p>
    <w:p w:rsidR="00EE059B" w:rsidRPr="007A00D0" w:rsidRDefault="00EE059B" w:rsidP="00EE059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Центры;</w:t>
      </w:r>
    </w:p>
    <w:p w:rsidR="00EE059B" w:rsidRPr="007A00D0" w:rsidRDefault="00EE059B" w:rsidP="00EE059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Студии;</w:t>
      </w:r>
    </w:p>
    <w:p w:rsidR="00EE059B" w:rsidRPr="007A00D0" w:rsidRDefault="00EE059B" w:rsidP="00EE059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Дома;</w:t>
      </w:r>
    </w:p>
    <w:p w:rsidR="00EE059B" w:rsidRPr="007A00D0" w:rsidRDefault="00EE059B" w:rsidP="00EE059B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Образовательные и оздоровительные лагеря и тому прочее.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Главное, чтобы такая учеба приносила пользу – помогала развивать личность, мотивировала познавать новое, активизировала творчество и осуществлялась согласно принятым документам, среди которых закон о дополнительном образовании имеет главенствующее значение и гарантирует такие принципы:</w:t>
      </w:r>
    </w:p>
    <w:p w:rsidR="00EE059B" w:rsidRPr="007A00D0" w:rsidRDefault="00EE059B" w:rsidP="00EE059B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Право свободно выбирать учреждения сверхурочного образования и программы;</w:t>
      </w:r>
    </w:p>
    <w:p w:rsidR="00EE059B" w:rsidRPr="007A00D0" w:rsidRDefault="00EE059B" w:rsidP="00EE059B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Широкое многообразие внешкольных занятий;</w:t>
      </w:r>
    </w:p>
    <w:p w:rsidR="00EE059B" w:rsidRPr="007A00D0" w:rsidRDefault="00EE059B" w:rsidP="00EE059B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Непрерывность дополнительного образования;</w:t>
      </w:r>
    </w:p>
    <w:p w:rsidR="00EE059B" w:rsidRPr="007A00D0" w:rsidRDefault="00EE059B" w:rsidP="00EE059B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Преемственность внеурочных общеобразовательных дисциплин;</w:t>
      </w:r>
    </w:p>
    <w:p w:rsidR="00EE059B" w:rsidRPr="007A00D0" w:rsidRDefault="00EE059B" w:rsidP="00EE059B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Педагогическую и психологическую поддержку личностного развития каждого индивидуума;</w:t>
      </w:r>
    </w:p>
    <w:p w:rsidR="00EE059B" w:rsidRPr="007A00D0" w:rsidRDefault="00EE059B" w:rsidP="00EE059B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Творческую взаимосвязь преподавателей и учеников;</w:t>
      </w:r>
    </w:p>
    <w:p w:rsidR="00EE059B" w:rsidRPr="007A00D0" w:rsidRDefault="00EE059B" w:rsidP="00EE059B">
      <w:pPr>
        <w:pStyle w:val="a6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Сохранения душевного и физического здоровья молодого поколения.</w:t>
      </w:r>
    </w:p>
    <w:p w:rsidR="00EE059B" w:rsidRPr="007A00D0" w:rsidRDefault="00EE059B" w:rsidP="00EE059B">
      <w:pPr>
        <w:pStyle w:val="a6"/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bookmarkStart w:id="2" w:name="l2"/>
      <w:bookmarkEnd w:id="2"/>
      <w:r w:rsidRPr="005B356C">
        <w:rPr>
          <w:rFonts w:ascii="Times New Roman" w:hAnsi="Times New Roman" w:cs="Times New Roman"/>
          <w:b/>
          <w:sz w:val="28"/>
          <w:szCs w:val="36"/>
          <w:lang w:eastAsia="ru-RU"/>
        </w:rPr>
        <w:t>Кто призван следить за исполнением законов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9D3B712" wp14:editId="6A22F1B9">
            <wp:simplePos x="0" y="0"/>
            <wp:positionH relativeFrom="column">
              <wp:posOffset>280670</wp:posOffset>
            </wp:positionH>
            <wp:positionV relativeFrom="paragraph">
              <wp:posOffset>141605</wp:posOffset>
            </wp:positionV>
            <wp:extent cx="2225675" cy="1296670"/>
            <wp:effectExtent l="0" t="0" r="3175" b="0"/>
            <wp:wrapSquare wrapText="bothSides"/>
            <wp:docPr id="2" name="Рисунок 2" descr="Эмблема Рособрнад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мблема Рособрнадз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0D0">
        <w:rPr>
          <w:rFonts w:ascii="Times New Roman" w:hAnsi="Times New Roman" w:cs="Times New Roman"/>
          <w:lang w:eastAsia="ru-RU"/>
        </w:rPr>
        <w:t>Закон о дополнительном образовании 2015 вступает в силу. Естественно, возникает вопрос: кто обязан следить за его выполнением, а заодно за тем, чтобы в системе обеспечения новыми знаниями придерживались и других актов, направленных на улучшение качества учебного процесса. Всеми правами в этой области государство наделило федеральную службу, надзирающую за сферой науки и образования. Она входит в подчинение Минобразования и науки РФ, и была основана в 2004 году.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 xml:space="preserve">В сферу деятельности </w:t>
      </w:r>
      <w:proofErr w:type="spellStart"/>
      <w:r w:rsidRPr="007A00D0">
        <w:rPr>
          <w:rFonts w:ascii="Times New Roman" w:hAnsi="Times New Roman" w:cs="Times New Roman"/>
          <w:lang w:eastAsia="ru-RU"/>
        </w:rPr>
        <w:t>Рособрнадзора</w:t>
      </w:r>
      <w:proofErr w:type="spellEnd"/>
      <w:r w:rsidRPr="007A00D0">
        <w:rPr>
          <w:rFonts w:ascii="Times New Roman" w:hAnsi="Times New Roman" w:cs="Times New Roman"/>
          <w:lang w:eastAsia="ru-RU"/>
        </w:rPr>
        <w:t xml:space="preserve"> включено:</w:t>
      </w:r>
    </w:p>
    <w:p w:rsidR="00EE059B" w:rsidRPr="007A00D0" w:rsidRDefault="00EE059B" w:rsidP="00EE059B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Выдача лицензий и государственных аккредитаций на осуществление преподавательской деятельности;</w:t>
      </w:r>
    </w:p>
    <w:p w:rsidR="00EE059B" w:rsidRPr="007A00D0" w:rsidRDefault="00EE059B" w:rsidP="00EE059B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Проведение аттестации педагогических и научных работников, сотрудничающих с учреждениями профобразования;</w:t>
      </w:r>
    </w:p>
    <w:p w:rsidR="00EE059B" w:rsidRPr="007A00D0" w:rsidRDefault="00EE059B" w:rsidP="00EE059B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Выдача аттестатов выпускникам общеобразовательных школ;</w:t>
      </w:r>
    </w:p>
    <w:p w:rsidR="00EE059B" w:rsidRPr="007A00D0" w:rsidRDefault="00EE059B" w:rsidP="00EE059B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Подтверждение и признание документов о получении образования, выданных иностранными державами;</w:t>
      </w:r>
    </w:p>
    <w:p w:rsidR="00EE059B" w:rsidRPr="007A00D0" w:rsidRDefault="00EE059B" w:rsidP="00EE059B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 xml:space="preserve">Подготовка и проведение единого </w:t>
      </w:r>
      <w:proofErr w:type="spellStart"/>
      <w:r w:rsidRPr="007A00D0">
        <w:rPr>
          <w:rFonts w:ascii="Times New Roman" w:hAnsi="Times New Roman" w:cs="Times New Roman"/>
          <w:lang w:eastAsia="ru-RU"/>
        </w:rPr>
        <w:t>госэкзамена</w:t>
      </w:r>
      <w:proofErr w:type="spellEnd"/>
      <w:r w:rsidRPr="007A00D0">
        <w:rPr>
          <w:rFonts w:ascii="Times New Roman" w:hAnsi="Times New Roman" w:cs="Times New Roman"/>
          <w:lang w:eastAsia="ru-RU"/>
        </w:rPr>
        <w:t>;</w:t>
      </w:r>
    </w:p>
    <w:p w:rsidR="00EE059B" w:rsidRPr="007A00D0" w:rsidRDefault="00EE059B" w:rsidP="00EE059B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Внесение документов, подтверждающих получение определенного объема знаний, ученых степеней и званий в Федеральный реестр.</w:t>
      </w:r>
    </w:p>
    <w:p w:rsidR="00EE059B" w:rsidRPr="005B356C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36"/>
          <w:lang w:eastAsia="ru-RU"/>
        </w:rPr>
      </w:pPr>
      <w:bookmarkStart w:id="3" w:name="l3"/>
      <w:bookmarkEnd w:id="3"/>
      <w:r w:rsidRPr="005B356C">
        <w:rPr>
          <w:rFonts w:ascii="Times New Roman" w:hAnsi="Times New Roman" w:cs="Times New Roman"/>
          <w:b/>
          <w:sz w:val="28"/>
          <w:szCs w:val="36"/>
          <w:lang w:eastAsia="ru-RU"/>
        </w:rPr>
        <w:t>Для чего нужны Типовые положения организации учреждений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lastRenderedPageBreak/>
        <w:t xml:space="preserve">Совсем недавно в недрах российского </w:t>
      </w:r>
      <w:proofErr w:type="spellStart"/>
      <w:r w:rsidRPr="007A00D0">
        <w:rPr>
          <w:rFonts w:ascii="Times New Roman" w:hAnsi="Times New Roman" w:cs="Times New Roman"/>
          <w:lang w:eastAsia="ru-RU"/>
        </w:rPr>
        <w:t>Минобрнауки</w:t>
      </w:r>
      <w:proofErr w:type="spellEnd"/>
      <w:r w:rsidRPr="007A00D0">
        <w:rPr>
          <w:rFonts w:ascii="Times New Roman" w:hAnsi="Times New Roman" w:cs="Times New Roman"/>
          <w:lang w:eastAsia="ru-RU"/>
        </w:rPr>
        <w:t xml:space="preserve"> родилось инновационное Типовое положение о дополнительном образовании, по меркам которого учреждения, предоставляющие внеурочное обучение, будут трех видов:</w:t>
      </w:r>
    </w:p>
    <w:p w:rsidR="00EE059B" w:rsidRPr="007A00D0" w:rsidRDefault="00EE059B" w:rsidP="00EE059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Автономного;</w:t>
      </w:r>
    </w:p>
    <w:p w:rsidR="00EE059B" w:rsidRPr="007A00D0" w:rsidRDefault="00EE059B" w:rsidP="00EE059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Бюджетного;</w:t>
      </w:r>
    </w:p>
    <w:p w:rsidR="00EE059B" w:rsidRPr="007A00D0" w:rsidRDefault="00EE059B" w:rsidP="00EE059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Казенного.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Это повлияет на обязанности, правовой статус и финансирование заведений культуры, школ искусств, центров внешкольного развития, детских технических станций, спортшкол и прочих подобных заведений.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Хотя Положение и обновленное, это не значит, что оно перечеркивает все ранее утвержденные пункты. Документ лишь слегка изменяет стандарты подхода к дополнительному образованию со стороны государства. Так, например, теперь учреждения сверхурочного обучения могут продуцировать оригинальные профессиональные программы и предлагать нестандартные услуги, ориентируясь на интересы государства, общества и индивидуума.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Если произойдет так, что желающих обучаться факультативно окажется более чем предполагает финансирование, то в таком случае образовательному учреждению позволено принимать молодых людей на денежной основе. Для внешкольных организаций приветствуется любая финансовая деятельность, которую не запрещает Типовое положение и закон о дополнительном образовании – от оплаты занятий до приема пожертвований, причем как от отечественных, так и от иностранных организаций и частных лиц.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В глобальном масштабе организационная составляющая заведений дополнительного образования из обновленного Типового положения никаких особых изменений не претерпела:</w:t>
      </w:r>
    </w:p>
    <w:p w:rsidR="00EE059B" w:rsidRPr="007A00D0" w:rsidRDefault="00EE059B" w:rsidP="00EE059B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Все дополнительные образовательные программы обязаны обновляться каждый год, чтобы идти в ногу с развитием научной, экономической, технической, технологической, культурной и социальной сфер;</w:t>
      </w:r>
    </w:p>
    <w:p w:rsidR="00EE059B" w:rsidRPr="007A00D0" w:rsidRDefault="00EE059B" w:rsidP="00EE059B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Осуществление образовательной деятельности может быть индивидуальным и/или групповым – в кружках, лабораториях, студиях, театрах, оркестрах, творческих мастерских, ансамблях и прочих коллективах;</w:t>
      </w:r>
    </w:p>
    <w:p w:rsidR="00EE059B" w:rsidRPr="007A00D0" w:rsidRDefault="00EE059B" w:rsidP="00EE059B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Каждый ученик вправе выбрать любое количество групп, при этом заниматься в них параллельно или менять по своему желанию;</w:t>
      </w:r>
    </w:p>
    <w:p w:rsidR="00EE059B" w:rsidRPr="007A00D0" w:rsidRDefault="00EE059B" w:rsidP="00EE059B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Количество одновременно занимающихся, их возраст и продолжительность уроков устанавливаются каждым заведением самостоятельно, что закрепляется в локальном законодательном акте;</w:t>
      </w:r>
    </w:p>
    <w:p w:rsidR="00EE059B" w:rsidRPr="007A00D0" w:rsidRDefault="00EE059B" w:rsidP="00EE059B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Учебные часы могут дополнять общеобразовательные предметы и иметь техническую, краеведческую, физкультурно-спортивную, естественно-научную, художественную, социально-педагогическую и другие направленности;</w:t>
      </w:r>
    </w:p>
    <w:p w:rsidR="00EE059B" w:rsidRPr="007A00D0" w:rsidRDefault="00EE059B" w:rsidP="00EE059B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По согласию с руководством в состав обучаемых коллективов могут входить несовершеннолетние ученики, занимающиеся вместе с родителями или их представителями;</w:t>
      </w:r>
    </w:p>
    <w:p w:rsidR="00EE059B" w:rsidRPr="007A00D0" w:rsidRDefault="00EE059B" w:rsidP="00EE059B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По окончании этапа обучения участники проходят аттестацию. Ее форму, график и порядок определяют сами организации;</w:t>
      </w:r>
    </w:p>
    <w:p w:rsidR="00EE059B" w:rsidRPr="007A00D0" w:rsidRDefault="00EE059B" w:rsidP="00EE059B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Расписание занятий должно учитывать пожелания детей и их родителей;</w:t>
      </w:r>
    </w:p>
    <w:p w:rsidR="00EE059B" w:rsidRPr="007A00D0" w:rsidRDefault="00EE059B" w:rsidP="00EE059B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В случае необходимости и по просьбе учащихся педагогам разрешено использование различных учебных технологий вплоть до электронного и удаленного обучения;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 w:rsidRPr="007A00D0">
        <w:rPr>
          <w:rFonts w:ascii="Times New Roman" w:hAnsi="Times New Roman" w:cs="Times New Roman"/>
          <w:lang w:eastAsia="ru-RU"/>
        </w:rPr>
        <w:t>Особое внимание уделено обучению молодых людей с ограниченными физическими возможностями. Такие лица бесплатно получают специальную литературу, пособия, учебники, услуги для глухонемых и слепоглухих, а также обеспечиваются учебными и лекциями в электронном формате. 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:rsidR="00EE059B" w:rsidRPr="007A00D0" w:rsidRDefault="00EE059B" w:rsidP="00EE059B">
      <w:pPr>
        <w:pStyle w:val="a6"/>
        <w:ind w:firstLine="567"/>
        <w:jc w:val="both"/>
        <w:rPr>
          <w:rFonts w:ascii="Times New Roman" w:hAnsi="Times New Roman" w:cs="Times New Roman"/>
        </w:rPr>
      </w:pPr>
    </w:p>
    <w:p w:rsidR="008514AF" w:rsidRPr="001517D1" w:rsidRDefault="008514AF" w:rsidP="001517D1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14AF" w:rsidRPr="001517D1" w:rsidSect="001517D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513"/>
    <w:multiLevelType w:val="hybridMultilevel"/>
    <w:tmpl w:val="97B0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2F74"/>
    <w:multiLevelType w:val="multilevel"/>
    <w:tmpl w:val="7CD2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527D9"/>
    <w:multiLevelType w:val="hybridMultilevel"/>
    <w:tmpl w:val="D4CC42A0"/>
    <w:lvl w:ilvl="0" w:tplc="59BAB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760412"/>
    <w:multiLevelType w:val="hybridMultilevel"/>
    <w:tmpl w:val="BA66735C"/>
    <w:lvl w:ilvl="0" w:tplc="59BAB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36753A1"/>
    <w:multiLevelType w:val="hybridMultilevel"/>
    <w:tmpl w:val="330A5486"/>
    <w:lvl w:ilvl="0" w:tplc="59BAB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CC3D2E"/>
    <w:multiLevelType w:val="hybridMultilevel"/>
    <w:tmpl w:val="ADDED06A"/>
    <w:lvl w:ilvl="0" w:tplc="59BAB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176050"/>
    <w:multiLevelType w:val="hybridMultilevel"/>
    <w:tmpl w:val="4BA6AE56"/>
    <w:lvl w:ilvl="0" w:tplc="59BAB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5C49E8"/>
    <w:multiLevelType w:val="hybridMultilevel"/>
    <w:tmpl w:val="FB5A6198"/>
    <w:lvl w:ilvl="0" w:tplc="59BAB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7710E6"/>
    <w:multiLevelType w:val="hybridMultilevel"/>
    <w:tmpl w:val="11F401BE"/>
    <w:lvl w:ilvl="0" w:tplc="59BAB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36"/>
    <w:rsid w:val="000734B0"/>
    <w:rsid w:val="001517D1"/>
    <w:rsid w:val="0022160C"/>
    <w:rsid w:val="004B1095"/>
    <w:rsid w:val="004D4C8F"/>
    <w:rsid w:val="006C78FA"/>
    <w:rsid w:val="008514AF"/>
    <w:rsid w:val="00A31A36"/>
    <w:rsid w:val="00D55330"/>
    <w:rsid w:val="00E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2D46-7EC6-4817-BA04-DD35C133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6"/>
    <w:rPr>
      <w:b/>
      <w:bCs/>
    </w:rPr>
  </w:style>
  <w:style w:type="character" w:styleId="a5">
    <w:name w:val="Hyperlink"/>
    <w:basedOn w:val="a0"/>
    <w:uiPriority w:val="99"/>
    <w:unhideWhenUsed/>
    <w:rsid w:val="008514AF"/>
    <w:rPr>
      <w:color w:val="0000FF"/>
      <w:u w:val="single"/>
    </w:rPr>
  </w:style>
  <w:style w:type="paragraph" w:styleId="a6">
    <w:name w:val="No Spacing"/>
    <w:uiPriority w:val="1"/>
    <w:qFormat/>
    <w:rsid w:val="00221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Стазаева</dc:creator>
  <cp:lastModifiedBy>Ольга Стазаева</cp:lastModifiedBy>
  <cp:revision>3</cp:revision>
  <dcterms:created xsi:type="dcterms:W3CDTF">2016-01-10T07:50:00Z</dcterms:created>
  <dcterms:modified xsi:type="dcterms:W3CDTF">2016-01-10T10:29:00Z</dcterms:modified>
</cp:coreProperties>
</file>